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5A" w:rsidRPr="007C425A" w:rsidRDefault="007C425A" w:rsidP="007C4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7C425A">
        <w:rPr>
          <w:rFonts w:ascii="Times New Roman" w:hAnsi="Times New Roman"/>
          <w:b/>
          <w:sz w:val="28"/>
          <w:szCs w:val="28"/>
        </w:rPr>
        <w:t>Муниципальное автономное учреждение</w:t>
      </w:r>
    </w:p>
    <w:p w:rsidR="007C425A" w:rsidRPr="007C425A" w:rsidRDefault="007C425A" w:rsidP="007C4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25A">
        <w:rPr>
          <w:rFonts w:ascii="Times New Roman" w:hAnsi="Times New Roman"/>
          <w:b/>
          <w:sz w:val="28"/>
          <w:szCs w:val="28"/>
        </w:rPr>
        <w:t>дополнительного образования города Перми</w:t>
      </w:r>
    </w:p>
    <w:p w:rsidR="007C425A" w:rsidRPr="007C425A" w:rsidRDefault="007C425A" w:rsidP="007C4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25A">
        <w:rPr>
          <w:rFonts w:ascii="Times New Roman" w:hAnsi="Times New Roman"/>
          <w:b/>
          <w:sz w:val="28"/>
          <w:szCs w:val="28"/>
        </w:rPr>
        <w:t>«Детская музыкальная школа № 10</w:t>
      </w:r>
      <w:r>
        <w:rPr>
          <w:rFonts w:ascii="Times New Roman" w:hAnsi="Times New Roman"/>
          <w:b/>
          <w:sz w:val="28"/>
          <w:szCs w:val="28"/>
        </w:rPr>
        <w:t xml:space="preserve"> «Динамика</w:t>
      </w:r>
      <w:r w:rsidRPr="007C425A">
        <w:rPr>
          <w:rFonts w:ascii="Times New Roman" w:hAnsi="Times New Roman"/>
          <w:b/>
          <w:sz w:val="28"/>
          <w:szCs w:val="28"/>
        </w:rPr>
        <w:t>»</w:t>
      </w:r>
    </w:p>
    <w:p w:rsidR="007C425A" w:rsidRPr="007C425A" w:rsidRDefault="007C425A" w:rsidP="007C42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7C425A">
        <w:rPr>
          <w:rFonts w:ascii="Times New Roman" w:hAnsi="Times New Roman"/>
          <w:b/>
          <w:sz w:val="40"/>
          <w:szCs w:val="40"/>
        </w:rPr>
        <w:t xml:space="preserve">Дополнительная предпрофессиональная </w:t>
      </w:r>
    </w:p>
    <w:p w:rsidR="007C425A" w:rsidRPr="007C425A" w:rsidRDefault="007C425A" w:rsidP="007C425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7C425A">
        <w:rPr>
          <w:rFonts w:ascii="Times New Roman" w:hAnsi="Times New Roman"/>
          <w:b/>
          <w:sz w:val="40"/>
          <w:szCs w:val="40"/>
        </w:rPr>
        <w:t xml:space="preserve">общеобразовательная программа в области </w:t>
      </w:r>
    </w:p>
    <w:p w:rsidR="007C425A" w:rsidRPr="007C425A" w:rsidRDefault="007C425A" w:rsidP="007C425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7C425A">
        <w:rPr>
          <w:rFonts w:ascii="Times New Roman" w:hAnsi="Times New Roman"/>
          <w:b/>
          <w:sz w:val="40"/>
          <w:szCs w:val="40"/>
        </w:rPr>
        <w:t xml:space="preserve">музыкального искусства </w:t>
      </w:r>
    </w:p>
    <w:p w:rsidR="007C425A" w:rsidRPr="007C425A" w:rsidRDefault="007C425A" w:rsidP="007C425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7C425A">
        <w:rPr>
          <w:rFonts w:ascii="Times New Roman" w:hAnsi="Times New Roman"/>
          <w:b/>
          <w:sz w:val="40"/>
          <w:szCs w:val="40"/>
        </w:rPr>
        <w:t xml:space="preserve">«ДУХОВЫЕ И УДАРНЫЕ ИНСТРУМЕНТЫ» </w:t>
      </w:r>
    </w:p>
    <w:p w:rsidR="007C425A" w:rsidRPr="007C425A" w:rsidRDefault="007C425A" w:rsidP="007C42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C425A">
        <w:rPr>
          <w:rFonts w:ascii="Times New Roman" w:hAnsi="Times New Roman"/>
          <w:b/>
          <w:sz w:val="32"/>
          <w:szCs w:val="32"/>
        </w:rPr>
        <w:t xml:space="preserve">Предметная область </w:t>
      </w:r>
    </w:p>
    <w:p w:rsidR="007C425A" w:rsidRPr="007C425A" w:rsidRDefault="007C425A" w:rsidP="007C425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C425A">
        <w:rPr>
          <w:rFonts w:ascii="Times New Roman" w:hAnsi="Times New Roman"/>
          <w:b/>
          <w:sz w:val="32"/>
          <w:szCs w:val="32"/>
        </w:rPr>
        <w:t>ПО.01.Музыкальное исполнительство</w:t>
      </w:r>
    </w:p>
    <w:p w:rsidR="007C425A" w:rsidRPr="007C425A" w:rsidRDefault="007C425A" w:rsidP="007C42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7C425A">
        <w:rPr>
          <w:rFonts w:ascii="Times New Roman" w:hAnsi="Times New Roman"/>
          <w:b/>
          <w:sz w:val="40"/>
          <w:szCs w:val="40"/>
        </w:rPr>
        <w:t>Учебный предмет</w:t>
      </w:r>
    </w:p>
    <w:p w:rsidR="007C425A" w:rsidRPr="007C425A" w:rsidRDefault="007C425A" w:rsidP="007C425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7C425A">
        <w:rPr>
          <w:rFonts w:ascii="Times New Roman" w:hAnsi="Times New Roman"/>
          <w:b/>
          <w:sz w:val="40"/>
          <w:szCs w:val="40"/>
        </w:rPr>
        <w:t>УП.01 С</w:t>
      </w:r>
      <w:r w:rsidR="0080214E">
        <w:rPr>
          <w:rFonts w:ascii="Times New Roman" w:hAnsi="Times New Roman"/>
          <w:b/>
          <w:sz w:val="40"/>
          <w:szCs w:val="40"/>
        </w:rPr>
        <w:t>ПЕЦИАЛЬНОСТЬ (ф</w:t>
      </w:r>
      <w:r w:rsidRPr="007C425A">
        <w:rPr>
          <w:rFonts w:ascii="Times New Roman" w:hAnsi="Times New Roman"/>
          <w:b/>
          <w:sz w:val="40"/>
          <w:szCs w:val="40"/>
        </w:rPr>
        <w:t xml:space="preserve">лейта) </w:t>
      </w:r>
    </w:p>
    <w:p w:rsidR="007C425A" w:rsidRPr="007C425A" w:rsidRDefault="007C425A" w:rsidP="007C425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C425A" w:rsidRPr="007C425A" w:rsidRDefault="00481837" w:rsidP="007C42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Пермь, 2019</w:t>
      </w:r>
    </w:p>
    <w:p w:rsidR="007C425A" w:rsidRPr="007C425A" w:rsidRDefault="007C425A" w:rsidP="007C425A"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7C425A" w:rsidRPr="007C425A">
          <w:pgSz w:w="11906" w:h="16838"/>
          <w:pgMar w:top="851" w:right="851" w:bottom="567" w:left="1134" w:header="709" w:footer="709" w:gutter="0"/>
          <w:cols w:space="720"/>
        </w:sectPr>
      </w:pPr>
    </w:p>
    <w:p w:rsidR="007C425A" w:rsidRPr="007C425A" w:rsidRDefault="007C425A" w:rsidP="007C425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7C425A" w:rsidRPr="007C425A" w:rsidRDefault="007C425A" w:rsidP="007C425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</w:t>
      </w:r>
      <w:r w:rsidRPr="007C425A">
        <w:rPr>
          <w:rFonts w:ascii="Times New Roman" w:hAnsi="Times New Roman"/>
          <w:sz w:val="28"/>
          <w:szCs w:val="28"/>
        </w:rPr>
        <w:t xml:space="preserve">едагогическом совете </w:t>
      </w:r>
    </w:p>
    <w:p w:rsidR="007C425A" w:rsidRPr="007C425A" w:rsidRDefault="00481837" w:rsidP="007C425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</w:t>
      </w:r>
      <w:r w:rsidR="007C425A" w:rsidRPr="007C425A">
        <w:rPr>
          <w:rFonts w:ascii="Times New Roman" w:hAnsi="Times New Roman"/>
          <w:sz w:val="28"/>
          <w:szCs w:val="28"/>
        </w:rPr>
        <w:t>»  августа 20</w:t>
      </w:r>
      <w:r>
        <w:rPr>
          <w:rFonts w:ascii="Times New Roman" w:hAnsi="Times New Roman"/>
          <w:sz w:val="28"/>
          <w:szCs w:val="28"/>
        </w:rPr>
        <w:t>19</w:t>
      </w:r>
      <w:r w:rsidR="007C425A" w:rsidRPr="007C425A">
        <w:rPr>
          <w:rFonts w:ascii="Times New Roman" w:hAnsi="Times New Roman"/>
          <w:sz w:val="28"/>
          <w:szCs w:val="28"/>
        </w:rPr>
        <w:t xml:space="preserve"> г.</w:t>
      </w:r>
    </w:p>
    <w:p w:rsidR="007C425A" w:rsidRPr="007C425A" w:rsidRDefault="007C425A" w:rsidP="007C425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t>директор  МАУ ДО «Д</w:t>
      </w:r>
      <w:r>
        <w:rPr>
          <w:rFonts w:ascii="Times New Roman" w:hAnsi="Times New Roman"/>
          <w:sz w:val="28"/>
          <w:szCs w:val="28"/>
        </w:rPr>
        <w:t>МШ</w:t>
      </w:r>
      <w:r w:rsidRPr="007C425A">
        <w:rPr>
          <w:rFonts w:ascii="Times New Roman" w:hAnsi="Times New Roman"/>
          <w:sz w:val="28"/>
          <w:szCs w:val="28"/>
        </w:rPr>
        <w:t xml:space="preserve">  № 10</w:t>
      </w:r>
      <w:r>
        <w:rPr>
          <w:rFonts w:ascii="Times New Roman" w:hAnsi="Times New Roman"/>
          <w:sz w:val="28"/>
          <w:szCs w:val="28"/>
        </w:rPr>
        <w:t xml:space="preserve"> «Динамика</w:t>
      </w:r>
      <w:r w:rsidRPr="007C425A">
        <w:rPr>
          <w:rFonts w:ascii="Times New Roman" w:hAnsi="Times New Roman"/>
          <w:sz w:val="28"/>
          <w:szCs w:val="28"/>
        </w:rPr>
        <w:t>»</w:t>
      </w:r>
    </w:p>
    <w:p w:rsidR="007C425A" w:rsidRPr="007C425A" w:rsidRDefault="007C425A" w:rsidP="007C425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t>Рамизова  А.Г.</w:t>
      </w:r>
    </w:p>
    <w:p w:rsidR="007C425A" w:rsidRPr="007C425A" w:rsidRDefault="007C425A" w:rsidP="007C425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t xml:space="preserve">Программа учебного предмета разработана на основе Федеральных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25A">
        <w:rPr>
          <w:rFonts w:ascii="Times New Roman" w:hAnsi="Times New Roman"/>
          <w:sz w:val="28"/>
          <w:szCs w:val="28"/>
        </w:rPr>
        <w:t xml:space="preserve">государственных требований  (далее - ФГТ)  к дополнительной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25A">
        <w:rPr>
          <w:rFonts w:ascii="Times New Roman" w:hAnsi="Times New Roman"/>
          <w:sz w:val="28"/>
          <w:szCs w:val="28"/>
        </w:rPr>
        <w:t xml:space="preserve">предпрофессиональной общеобразовательной программе в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25A">
        <w:rPr>
          <w:rFonts w:ascii="Times New Roman" w:hAnsi="Times New Roman"/>
          <w:sz w:val="28"/>
          <w:szCs w:val="28"/>
        </w:rPr>
        <w:t>музыкального искусства «Духовые и ударные инструменты»</w:t>
      </w:r>
    </w:p>
    <w:p w:rsidR="007C425A" w:rsidRPr="007C425A" w:rsidRDefault="007C425A" w:rsidP="007C42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7C425A">
        <w:rPr>
          <w:rFonts w:ascii="Times New Roman" w:hAnsi="Times New Roman"/>
          <w:sz w:val="28"/>
          <w:szCs w:val="28"/>
        </w:rPr>
        <w:t>ПО.01. «Музыкальное исполнительство»</w:t>
      </w:r>
    </w:p>
    <w:p w:rsidR="007C425A" w:rsidRPr="007C425A" w:rsidRDefault="007C425A" w:rsidP="007C42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t xml:space="preserve">                   УП.01  «Специальность (флейта)»</w:t>
      </w:r>
    </w:p>
    <w:p w:rsidR="007C425A" w:rsidRPr="007C425A" w:rsidRDefault="007C425A" w:rsidP="007C42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t xml:space="preserve">               </w:t>
      </w:r>
    </w:p>
    <w:p w:rsidR="007C425A" w:rsidRPr="007C425A" w:rsidRDefault="007C425A" w:rsidP="007C42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t xml:space="preserve">Разработчик – </w:t>
      </w:r>
      <w:r w:rsidR="00F014BD">
        <w:rPr>
          <w:rFonts w:ascii="Times New Roman" w:hAnsi="Times New Roman"/>
          <w:sz w:val="28"/>
          <w:szCs w:val="28"/>
        </w:rPr>
        <w:t>Двоеглазова Любовь Григорьевна</w:t>
      </w:r>
      <w:r w:rsidRPr="007C425A">
        <w:rPr>
          <w:rFonts w:ascii="Times New Roman" w:hAnsi="Times New Roman"/>
          <w:sz w:val="28"/>
          <w:szCs w:val="28"/>
        </w:rPr>
        <w:t xml:space="preserve">, преподаватель </w:t>
      </w:r>
      <w:r w:rsidR="00F014BD">
        <w:rPr>
          <w:rFonts w:ascii="Times New Roman" w:hAnsi="Times New Roman"/>
          <w:sz w:val="28"/>
          <w:szCs w:val="28"/>
        </w:rPr>
        <w:t>МАУ ДО «ДМШ № 10 «Динамика»</w:t>
      </w:r>
    </w:p>
    <w:p w:rsidR="007C425A" w:rsidRPr="007C425A" w:rsidRDefault="007C425A" w:rsidP="007C42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t>Рецензент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014BD">
        <w:rPr>
          <w:rFonts w:ascii="Times New Roman" w:hAnsi="Times New Roman"/>
          <w:sz w:val="28"/>
          <w:szCs w:val="28"/>
        </w:rPr>
        <w:t>Стратулат Олег Васильевич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="00F014BD" w:rsidRPr="007C425A">
        <w:rPr>
          <w:rFonts w:ascii="Times New Roman" w:hAnsi="Times New Roman"/>
          <w:sz w:val="28"/>
          <w:szCs w:val="28"/>
        </w:rPr>
        <w:t>доцент</w:t>
      </w:r>
      <w:r w:rsidR="00F014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заведующий</w:t>
      </w:r>
      <w:r w:rsidRPr="007C425A">
        <w:rPr>
          <w:rFonts w:ascii="Times New Roman" w:hAnsi="Times New Roman"/>
          <w:sz w:val="28"/>
          <w:szCs w:val="28"/>
        </w:rPr>
        <w:t xml:space="preserve"> кафедрой оркестровых струнных и духовых инструментов </w:t>
      </w:r>
      <w:r>
        <w:rPr>
          <w:rFonts w:ascii="Times New Roman" w:hAnsi="Times New Roman"/>
          <w:sz w:val="28"/>
          <w:szCs w:val="28"/>
        </w:rPr>
        <w:t>ФГБОУ ВО «Пермский государственный институт культуры»</w:t>
      </w:r>
      <w:r w:rsidRPr="007C425A">
        <w:rPr>
          <w:rFonts w:ascii="Times New Roman" w:hAnsi="Times New Roman"/>
          <w:sz w:val="28"/>
          <w:szCs w:val="28"/>
        </w:rPr>
        <w:t xml:space="preserve"> </w:t>
      </w:r>
    </w:p>
    <w:p w:rsidR="007C425A" w:rsidRPr="007C425A" w:rsidRDefault="007C425A" w:rsidP="007C42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t>Рецензент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014BD">
        <w:rPr>
          <w:rFonts w:ascii="Times New Roman" w:hAnsi="Times New Roman"/>
          <w:sz w:val="28"/>
          <w:szCs w:val="28"/>
        </w:rPr>
        <w:t>Соколова Нэлли Михайловна</w:t>
      </w:r>
      <w:r w:rsidRPr="007C42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преподаватель высшей квалификационной категории, </w:t>
      </w:r>
      <w:r w:rsidRPr="007C425A">
        <w:rPr>
          <w:rFonts w:ascii="Times New Roman" w:hAnsi="Times New Roman"/>
          <w:sz w:val="28"/>
          <w:szCs w:val="28"/>
        </w:rPr>
        <w:t>зав</w:t>
      </w:r>
      <w:r>
        <w:rPr>
          <w:rFonts w:ascii="Times New Roman" w:hAnsi="Times New Roman"/>
          <w:sz w:val="28"/>
          <w:szCs w:val="28"/>
        </w:rPr>
        <w:t>едующая оркестровым отделением МАУ ДО «ДМШ № 10 «Динамика»</w:t>
      </w:r>
    </w:p>
    <w:p w:rsidR="007C425A" w:rsidRDefault="007C425A" w:rsidP="007C425A">
      <w:pPr>
        <w:pStyle w:val="ac"/>
        <w:spacing w:line="360" w:lineRule="auto"/>
        <w:jc w:val="center"/>
        <w:rPr>
          <w:b/>
          <w:sz w:val="28"/>
          <w:szCs w:val="28"/>
        </w:rPr>
      </w:pPr>
    </w:p>
    <w:p w:rsidR="007C425A" w:rsidRDefault="007C425A" w:rsidP="007C425A">
      <w:pPr>
        <w:pStyle w:val="ac"/>
        <w:spacing w:line="360" w:lineRule="auto"/>
        <w:jc w:val="center"/>
        <w:rPr>
          <w:b/>
          <w:sz w:val="28"/>
          <w:szCs w:val="28"/>
        </w:rPr>
      </w:pPr>
    </w:p>
    <w:p w:rsidR="007C425A" w:rsidRDefault="007C425A" w:rsidP="007C425A">
      <w:pPr>
        <w:pStyle w:val="ac"/>
        <w:spacing w:line="360" w:lineRule="auto"/>
        <w:jc w:val="center"/>
        <w:rPr>
          <w:b/>
          <w:sz w:val="28"/>
          <w:szCs w:val="28"/>
        </w:rPr>
      </w:pPr>
    </w:p>
    <w:p w:rsidR="007C425A" w:rsidRDefault="007C425A" w:rsidP="007C425A">
      <w:pPr>
        <w:pStyle w:val="ac"/>
        <w:spacing w:line="360" w:lineRule="auto"/>
        <w:jc w:val="center"/>
        <w:rPr>
          <w:b/>
          <w:sz w:val="28"/>
          <w:szCs w:val="28"/>
        </w:rPr>
      </w:pPr>
    </w:p>
    <w:p w:rsidR="007C425A" w:rsidRDefault="007C425A" w:rsidP="00F014BD">
      <w:pPr>
        <w:pStyle w:val="13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014BD" w:rsidRDefault="00F014BD" w:rsidP="00F014BD">
      <w:pPr>
        <w:pStyle w:val="13"/>
        <w:spacing w:line="360" w:lineRule="auto"/>
        <w:rPr>
          <w:rFonts w:ascii="Times New Roman" w:hAnsi="Times New Roman" w:cs="Times New Roman"/>
          <w:b/>
        </w:rPr>
      </w:pPr>
    </w:p>
    <w:p w:rsidR="0018365A" w:rsidRPr="007C425A" w:rsidRDefault="0018365A" w:rsidP="007C425A">
      <w:pPr>
        <w:pStyle w:val="13"/>
        <w:spacing w:line="360" w:lineRule="auto"/>
        <w:jc w:val="center"/>
        <w:rPr>
          <w:rFonts w:ascii="Times New Roman" w:hAnsi="Times New Roman" w:cs="Times New Roman"/>
          <w:b/>
        </w:rPr>
      </w:pPr>
      <w:r w:rsidRPr="007C425A">
        <w:rPr>
          <w:rFonts w:ascii="Times New Roman" w:hAnsi="Times New Roman" w:cs="Times New Roman"/>
          <w:b/>
        </w:rPr>
        <w:lastRenderedPageBreak/>
        <w:t>Структура программы учебного предмета</w:t>
      </w:r>
    </w:p>
    <w:p w:rsidR="0018365A" w:rsidRPr="007C425A" w:rsidRDefault="0018365A" w:rsidP="007C425A">
      <w:pPr>
        <w:widowControl w:val="0"/>
        <w:spacing w:after="0" w:line="360" w:lineRule="auto"/>
        <w:ind w:left="1416"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8365A" w:rsidRPr="007C425A" w:rsidRDefault="0018365A" w:rsidP="007C425A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>Пояснительная записка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 xml:space="preserve"> 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>- Характеристика учебного предмета, его место и роль в образовательном процессе;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>- Срок реализации учебного предмета;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>- Объем учебного времени, предусмотренный учебным планом на реализацию учебного предмета;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>- Форма проведения учебных аудиторных занятий;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>- Цель и задачи учебного предмета;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>- Обоснование структуры программы учебного предмета;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- Методы обучения; 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>- Описание материально-технических условий реализации учебного предмета;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>Содержание учебного предмета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>- Сведения о затратах учебного времени;</w:t>
      </w:r>
    </w:p>
    <w:p w:rsidR="0018365A" w:rsidRDefault="0018365A" w:rsidP="007C425A">
      <w:pPr>
        <w:widowControl w:val="0"/>
        <w:spacing w:after="0" w:line="360" w:lineRule="auto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Pr="007C425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Годовые требования по классам;</w:t>
      </w:r>
    </w:p>
    <w:p w:rsidR="007C425A" w:rsidRPr="007C425A" w:rsidRDefault="007C425A" w:rsidP="007C425A">
      <w:pPr>
        <w:widowControl w:val="0"/>
        <w:spacing w:after="0" w:line="360" w:lineRule="auto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7C425A" w:rsidRDefault="0018365A" w:rsidP="007C425A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III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>Требования к уровню подготовки обучающихся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IV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 xml:space="preserve">Формы и методы контроля, система оценок 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- Аттестация: цели, виды, форма, содержание; 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>- Контрольные требования на разных этапах обучения;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>- Критерии оценки;</w:t>
      </w:r>
    </w:p>
    <w:p w:rsidR="0018365A" w:rsidRPr="007C425A" w:rsidRDefault="0018365A" w:rsidP="007C425A">
      <w:pPr>
        <w:widowControl w:val="0"/>
        <w:spacing w:after="0" w:line="360" w:lineRule="auto"/>
        <w:ind w:firstLine="426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V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>Методическое обеспечение учебного процесса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 xml:space="preserve"> 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>- Методические рекомендации педагогическим работникам;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>- Рекомендации по организации самостоятельной работы обучающихся</w:t>
      </w:r>
      <w:r w:rsidRPr="007C425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VI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>Списки рекомендуемой нотной и методической литературы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>- Список рекомендуемой нотной литературы;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>- Список рекомендуемой методической литературы;</w:t>
      </w:r>
    </w:p>
    <w:p w:rsidR="0018365A" w:rsidRPr="007C425A" w:rsidRDefault="0018365A" w:rsidP="007C425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bookmarkEnd w:id="0"/>
    <w:p w:rsidR="0018365A" w:rsidRPr="007C425A" w:rsidRDefault="0018365A" w:rsidP="007C425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365A" w:rsidRPr="007C425A" w:rsidRDefault="0018365A" w:rsidP="007C425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365A" w:rsidRPr="007C425A" w:rsidRDefault="0018365A" w:rsidP="007C42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425A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</w:t>
      </w:r>
      <w:r w:rsidRPr="007C425A">
        <w:rPr>
          <w:rFonts w:ascii="Times New Roman" w:hAnsi="Times New Roman"/>
          <w:b/>
          <w:sz w:val="28"/>
          <w:szCs w:val="28"/>
          <w:lang w:eastAsia="ru-RU"/>
        </w:rPr>
        <w:t>.    Пояснительная записка</w:t>
      </w:r>
    </w:p>
    <w:p w:rsidR="0018365A" w:rsidRPr="007C425A" w:rsidRDefault="0018365A" w:rsidP="007C425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b/>
          <w:i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</w:p>
    <w:p w:rsidR="0018365A" w:rsidRPr="007C425A" w:rsidRDefault="00F014BD" w:rsidP="007C425A">
      <w:pPr>
        <w:pStyle w:val="1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</w:t>
      </w:r>
      <w:r w:rsidR="00585317" w:rsidRPr="007C425A">
        <w:rPr>
          <w:rFonts w:ascii="Times New Roman" w:hAnsi="Times New Roman" w:cs="Times New Roman"/>
          <w:sz w:val="28"/>
          <w:szCs w:val="28"/>
        </w:rPr>
        <w:t xml:space="preserve"> «Специальность (флейта</w:t>
      </w:r>
      <w:r w:rsidR="0018365A" w:rsidRPr="007C425A">
        <w:rPr>
          <w:rFonts w:ascii="Times New Roman" w:hAnsi="Times New Roman" w:cs="Times New Roman"/>
          <w:sz w:val="28"/>
          <w:szCs w:val="28"/>
        </w:rPr>
        <w:t>)»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«Духовые и ударные инструменты».</w:t>
      </w:r>
    </w:p>
    <w:p w:rsidR="0018365A" w:rsidRPr="007C425A" w:rsidRDefault="0018365A" w:rsidP="007C425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t>Учебный предмет «Специальность (</w:t>
      </w:r>
      <w:r w:rsidR="00585317" w:rsidRPr="007C425A">
        <w:rPr>
          <w:rFonts w:ascii="Times New Roman" w:hAnsi="Times New Roman"/>
          <w:sz w:val="28"/>
          <w:szCs w:val="28"/>
        </w:rPr>
        <w:t>флейта</w:t>
      </w:r>
      <w:r w:rsidRPr="007C425A">
        <w:rPr>
          <w:rFonts w:ascii="Times New Roman" w:hAnsi="Times New Roman"/>
          <w:sz w:val="28"/>
          <w:szCs w:val="28"/>
        </w:rPr>
        <w:t>)» направлен на приобретение обучающимися знаний</w:t>
      </w:r>
      <w:r w:rsidR="00C92532">
        <w:rPr>
          <w:rFonts w:ascii="Times New Roman" w:hAnsi="Times New Roman"/>
          <w:sz w:val="28"/>
          <w:szCs w:val="28"/>
        </w:rPr>
        <w:t>, умений и навыков игры на флейте</w:t>
      </w:r>
      <w:r w:rsidRPr="007C425A">
        <w:rPr>
          <w:rFonts w:ascii="Times New Roman" w:hAnsi="Times New Roman"/>
          <w:sz w:val="28"/>
          <w:szCs w:val="28"/>
        </w:rPr>
        <w:t xml:space="preserve">, получение ими художественного образования, а также на эстетическое воспитание и духовно-нравственное развитие ученика. </w:t>
      </w:r>
    </w:p>
    <w:p w:rsidR="0018365A" w:rsidRPr="007C425A" w:rsidRDefault="0018365A" w:rsidP="007C425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t xml:space="preserve">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формирования навыков взаимодействия с преподавателями. </w:t>
      </w:r>
    </w:p>
    <w:p w:rsidR="0018365A" w:rsidRPr="007C425A" w:rsidRDefault="0018365A" w:rsidP="007C425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</w:t>
      </w:r>
    </w:p>
    <w:p w:rsidR="0018365A" w:rsidRDefault="0018365A" w:rsidP="007C42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 w:rsidRPr="007C425A">
        <w:rPr>
          <w:rFonts w:ascii="Times New Roman" w:hAnsi="Times New Roman"/>
          <w:sz w:val="28"/>
          <w:szCs w:val="28"/>
          <w:lang w:eastAsia="ru-RU"/>
        </w:rPr>
        <w:t xml:space="preserve"> учебного предмета </w:t>
      </w:r>
      <w:r w:rsidRPr="007C425A">
        <w:rPr>
          <w:rFonts w:ascii="Times New Roman" w:hAnsi="Times New Roman"/>
          <w:sz w:val="28"/>
          <w:szCs w:val="28"/>
        </w:rPr>
        <w:t xml:space="preserve">«Специальность </w:t>
      </w:r>
      <w:r w:rsidRPr="007C425A">
        <w:rPr>
          <w:rFonts w:ascii="Times New Roman" w:hAnsi="Times New Roman"/>
          <w:sz w:val="28"/>
          <w:szCs w:val="28"/>
          <w:lang w:eastAsia="ru-RU"/>
        </w:rPr>
        <w:t>(</w:t>
      </w:r>
      <w:r w:rsidR="00585317" w:rsidRPr="007C425A">
        <w:rPr>
          <w:rFonts w:ascii="Times New Roman" w:hAnsi="Times New Roman"/>
          <w:sz w:val="28"/>
          <w:szCs w:val="28"/>
        </w:rPr>
        <w:t>флейта</w:t>
      </w:r>
      <w:r w:rsidRPr="007C425A">
        <w:rPr>
          <w:rFonts w:ascii="Times New Roman" w:hAnsi="Times New Roman"/>
          <w:sz w:val="28"/>
          <w:szCs w:val="28"/>
          <w:lang w:eastAsia="ru-RU"/>
        </w:rPr>
        <w:t>)»</w:t>
      </w:r>
      <w:r w:rsidRPr="007C425A">
        <w:rPr>
          <w:rFonts w:ascii="Times New Roman" w:hAnsi="Times New Roman"/>
          <w:sz w:val="28"/>
          <w:szCs w:val="28"/>
        </w:rPr>
        <w:t xml:space="preserve">, а также возможность индивидуального подхода к каждому ученику. </w:t>
      </w:r>
    </w:p>
    <w:p w:rsidR="00C92532" w:rsidRPr="007C425A" w:rsidRDefault="00C92532" w:rsidP="007C42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365A" w:rsidRPr="007C425A" w:rsidRDefault="0018365A" w:rsidP="00E75E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b/>
          <w:i/>
          <w:sz w:val="28"/>
          <w:szCs w:val="28"/>
          <w:lang w:eastAsia="ru-RU"/>
        </w:rPr>
        <w:t xml:space="preserve">Срок реализации учебного предмета </w:t>
      </w:r>
      <w:r w:rsidRPr="007C425A">
        <w:rPr>
          <w:rFonts w:ascii="Times New Roman" w:hAnsi="Times New Roman"/>
          <w:sz w:val="28"/>
          <w:szCs w:val="28"/>
        </w:rPr>
        <w:t>для детей, поступивших в образовательное учреждение в первый класс в возрасте:</w:t>
      </w:r>
    </w:p>
    <w:p w:rsidR="0018365A" w:rsidRPr="007C425A" w:rsidRDefault="0018365A" w:rsidP="007C42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t>– с шести лет шести месяцев до девяти лет, составляет 8 лет;</w:t>
      </w:r>
    </w:p>
    <w:p w:rsidR="0018365A" w:rsidRPr="007C425A" w:rsidRDefault="0018365A" w:rsidP="007C42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25A">
        <w:rPr>
          <w:rFonts w:ascii="Times New Roman" w:hAnsi="Times New Roman"/>
          <w:sz w:val="28"/>
          <w:szCs w:val="28"/>
        </w:rPr>
        <w:t>–</w:t>
      </w:r>
      <w:r w:rsidRPr="007C425A">
        <w:rPr>
          <w:rFonts w:ascii="Times New Roman" w:hAnsi="Times New Roman"/>
          <w:sz w:val="28"/>
          <w:szCs w:val="28"/>
          <w:lang w:eastAsia="ru-RU"/>
        </w:rPr>
        <w:t xml:space="preserve"> с десяти до двенадцати лет, составляет 5 лет.</w:t>
      </w:r>
    </w:p>
    <w:p w:rsidR="0018365A" w:rsidRDefault="0018365A" w:rsidP="007C425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  <w:lang w:eastAsia="ru-RU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</w:t>
      </w:r>
      <w:r w:rsidRPr="007C425A">
        <w:rPr>
          <w:rFonts w:ascii="Times New Roman" w:hAnsi="Times New Roman"/>
          <w:sz w:val="28"/>
          <w:szCs w:val="28"/>
          <w:lang w:eastAsia="ru-RU"/>
        </w:rPr>
        <w:lastRenderedPageBreak/>
        <w:t>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  <w:r w:rsidRPr="007C425A">
        <w:rPr>
          <w:rFonts w:ascii="Times New Roman" w:hAnsi="Times New Roman"/>
          <w:sz w:val="28"/>
          <w:szCs w:val="28"/>
        </w:rPr>
        <w:t xml:space="preserve"> </w:t>
      </w:r>
    </w:p>
    <w:p w:rsidR="00C92532" w:rsidRPr="007C425A" w:rsidRDefault="00C92532" w:rsidP="007C425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65A" w:rsidRPr="00675B83" w:rsidRDefault="0018365A" w:rsidP="00E75EC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C425A">
        <w:rPr>
          <w:rFonts w:ascii="Times New Roman" w:hAnsi="Times New Roman"/>
          <w:b/>
          <w:i/>
          <w:sz w:val="28"/>
          <w:szCs w:val="28"/>
          <w:lang w:eastAsia="ru-RU"/>
        </w:rPr>
        <w:t>Объем учебного времени, предусмотренный учебным планом на реализацию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098"/>
        <w:gridCol w:w="1099"/>
        <w:gridCol w:w="1098"/>
        <w:gridCol w:w="1099"/>
      </w:tblGrid>
      <w:tr w:rsidR="0018365A" w:rsidRPr="007C425A" w:rsidTr="00C92532">
        <w:trPr>
          <w:trHeight w:val="493"/>
        </w:trPr>
        <w:tc>
          <w:tcPr>
            <w:tcW w:w="5070" w:type="dxa"/>
          </w:tcPr>
          <w:p w:rsidR="0018365A" w:rsidRPr="007C425A" w:rsidRDefault="0018365A" w:rsidP="007C42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425A">
              <w:rPr>
                <w:rFonts w:ascii="Times New Roman" w:hAnsi="Times New Roman"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1098" w:type="dxa"/>
            <w:vAlign w:val="center"/>
          </w:tcPr>
          <w:p w:rsidR="0018365A" w:rsidRPr="007C425A" w:rsidRDefault="0018365A" w:rsidP="00C9253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25A">
              <w:rPr>
                <w:rFonts w:ascii="Times New Roman" w:hAnsi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099" w:type="dxa"/>
            <w:vAlign w:val="center"/>
          </w:tcPr>
          <w:p w:rsidR="0018365A" w:rsidRPr="007C425A" w:rsidRDefault="0018365A" w:rsidP="00C9253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25A">
              <w:rPr>
                <w:rFonts w:ascii="Times New Roman" w:hAnsi="Times New Roman"/>
                <w:bCs/>
                <w:sz w:val="28"/>
                <w:szCs w:val="28"/>
              </w:rPr>
              <w:t>9 лет</w:t>
            </w:r>
          </w:p>
        </w:tc>
        <w:tc>
          <w:tcPr>
            <w:tcW w:w="1098" w:type="dxa"/>
            <w:vAlign w:val="center"/>
          </w:tcPr>
          <w:p w:rsidR="0018365A" w:rsidRPr="007C425A" w:rsidRDefault="0018365A" w:rsidP="00C9253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25A">
              <w:rPr>
                <w:rFonts w:ascii="Times New Roman" w:hAnsi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099" w:type="dxa"/>
            <w:vAlign w:val="center"/>
          </w:tcPr>
          <w:p w:rsidR="0018365A" w:rsidRPr="007C425A" w:rsidRDefault="0018365A" w:rsidP="00C9253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25A">
              <w:rPr>
                <w:rFonts w:ascii="Times New Roman" w:hAnsi="Times New Roman"/>
                <w:bCs/>
                <w:sz w:val="28"/>
                <w:szCs w:val="28"/>
              </w:rPr>
              <w:t>6 лет</w:t>
            </w:r>
          </w:p>
        </w:tc>
      </w:tr>
      <w:tr w:rsidR="0018365A" w:rsidRPr="007C425A" w:rsidTr="00C92532">
        <w:tc>
          <w:tcPr>
            <w:tcW w:w="5070" w:type="dxa"/>
          </w:tcPr>
          <w:p w:rsidR="0018365A" w:rsidRPr="007C425A" w:rsidRDefault="0018365A" w:rsidP="007C425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425A"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Максимальная учебная нагрузка</w:t>
            </w:r>
          </w:p>
          <w:p w:rsidR="0018365A" w:rsidRPr="007C425A" w:rsidRDefault="0018365A" w:rsidP="007C425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25A">
              <w:rPr>
                <w:rFonts w:ascii="Times New Roman" w:hAnsi="Times New Roman"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1098" w:type="dxa"/>
            <w:vAlign w:val="center"/>
          </w:tcPr>
          <w:p w:rsidR="0018365A" w:rsidRPr="007C425A" w:rsidRDefault="0018365A" w:rsidP="00C9253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25A">
              <w:rPr>
                <w:rFonts w:ascii="Times New Roman" w:hAnsi="Times New Roman"/>
                <w:bCs/>
                <w:sz w:val="28"/>
                <w:szCs w:val="28"/>
              </w:rPr>
              <w:t>1316</w:t>
            </w:r>
          </w:p>
        </w:tc>
        <w:tc>
          <w:tcPr>
            <w:tcW w:w="1099" w:type="dxa"/>
            <w:vAlign w:val="center"/>
          </w:tcPr>
          <w:p w:rsidR="0018365A" w:rsidRPr="007C425A" w:rsidRDefault="0018365A" w:rsidP="00C9253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25A"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  <w:tc>
          <w:tcPr>
            <w:tcW w:w="1098" w:type="dxa"/>
            <w:vAlign w:val="center"/>
          </w:tcPr>
          <w:p w:rsidR="0018365A" w:rsidRPr="007C425A" w:rsidRDefault="0018365A" w:rsidP="00C9253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25A"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099" w:type="dxa"/>
            <w:vAlign w:val="center"/>
          </w:tcPr>
          <w:p w:rsidR="0018365A" w:rsidRPr="007C425A" w:rsidRDefault="0018365A" w:rsidP="00C9253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25A">
              <w:rPr>
                <w:rFonts w:ascii="Times New Roman" w:hAnsi="Times New Roman"/>
                <w:bCs/>
                <w:sz w:val="28"/>
                <w:szCs w:val="28"/>
              </w:rPr>
              <w:t>1138,5</w:t>
            </w:r>
          </w:p>
        </w:tc>
      </w:tr>
      <w:tr w:rsidR="0018365A" w:rsidRPr="007C425A" w:rsidTr="00C92532">
        <w:tc>
          <w:tcPr>
            <w:tcW w:w="5070" w:type="dxa"/>
          </w:tcPr>
          <w:p w:rsidR="0018365A" w:rsidRPr="007C425A" w:rsidRDefault="0018365A" w:rsidP="007C425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25A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18365A" w:rsidRPr="007C425A" w:rsidRDefault="0018365A" w:rsidP="007C425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25A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7C42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1098" w:type="dxa"/>
            <w:vAlign w:val="center"/>
          </w:tcPr>
          <w:p w:rsidR="0018365A" w:rsidRPr="007C425A" w:rsidRDefault="0018365A" w:rsidP="00C9253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25A">
              <w:rPr>
                <w:rFonts w:ascii="Times New Roman" w:hAnsi="Times New Roman"/>
                <w:bCs/>
                <w:sz w:val="28"/>
                <w:szCs w:val="28"/>
              </w:rPr>
              <w:t>559</w:t>
            </w:r>
          </w:p>
        </w:tc>
        <w:tc>
          <w:tcPr>
            <w:tcW w:w="1099" w:type="dxa"/>
            <w:vAlign w:val="center"/>
          </w:tcPr>
          <w:p w:rsidR="0018365A" w:rsidRPr="007C425A" w:rsidRDefault="0018365A" w:rsidP="00C9253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25A">
              <w:rPr>
                <w:rFonts w:ascii="Times New Roman" w:hAnsi="Times New Roman"/>
                <w:bCs/>
                <w:sz w:val="28"/>
                <w:szCs w:val="28"/>
              </w:rPr>
              <w:t>641,5</w:t>
            </w:r>
          </w:p>
        </w:tc>
        <w:tc>
          <w:tcPr>
            <w:tcW w:w="1098" w:type="dxa"/>
            <w:vAlign w:val="center"/>
          </w:tcPr>
          <w:p w:rsidR="0018365A" w:rsidRPr="007C425A" w:rsidRDefault="0018365A" w:rsidP="00C9253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25A"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099" w:type="dxa"/>
            <w:vAlign w:val="center"/>
          </w:tcPr>
          <w:p w:rsidR="0018365A" w:rsidRPr="007C425A" w:rsidRDefault="0018365A" w:rsidP="00C9253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25A">
              <w:rPr>
                <w:rFonts w:ascii="Times New Roman" w:hAnsi="Times New Roman"/>
                <w:bCs/>
                <w:sz w:val="28"/>
                <w:szCs w:val="28"/>
              </w:rPr>
              <w:t>445,5</w:t>
            </w:r>
          </w:p>
        </w:tc>
      </w:tr>
      <w:tr w:rsidR="0018365A" w:rsidRPr="007C425A" w:rsidTr="00C92532">
        <w:tc>
          <w:tcPr>
            <w:tcW w:w="5070" w:type="dxa"/>
          </w:tcPr>
          <w:p w:rsidR="0018365A" w:rsidRPr="007C425A" w:rsidRDefault="0018365A" w:rsidP="007C425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25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1098" w:type="dxa"/>
            <w:vAlign w:val="center"/>
          </w:tcPr>
          <w:p w:rsidR="0018365A" w:rsidRPr="007C425A" w:rsidRDefault="0018365A" w:rsidP="00C9253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25A">
              <w:rPr>
                <w:rFonts w:ascii="Times New Roman" w:hAnsi="Times New Roman"/>
                <w:bCs/>
                <w:sz w:val="28"/>
                <w:szCs w:val="28"/>
              </w:rPr>
              <w:t>757</w:t>
            </w:r>
          </w:p>
        </w:tc>
        <w:tc>
          <w:tcPr>
            <w:tcW w:w="1099" w:type="dxa"/>
            <w:vAlign w:val="center"/>
          </w:tcPr>
          <w:p w:rsidR="0018365A" w:rsidRPr="007C425A" w:rsidRDefault="0018365A" w:rsidP="00C9253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25A"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  <w:tc>
          <w:tcPr>
            <w:tcW w:w="1098" w:type="dxa"/>
            <w:vAlign w:val="center"/>
          </w:tcPr>
          <w:p w:rsidR="0018365A" w:rsidRPr="007C425A" w:rsidRDefault="0018365A" w:rsidP="00C9253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25A"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099" w:type="dxa"/>
            <w:vAlign w:val="center"/>
          </w:tcPr>
          <w:p w:rsidR="0018365A" w:rsidRPr="007C425A" w:rsidRDefault="0018365A" w:rsidP="00C9253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25A"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</w:p>
        </w:tc>
      </w:tr>
    </w:tbl>
    <w:p w:rsidR="0018365A" w:rsidRPr="007C425A" w:rsidRDefault="0018365A" w:rsidP="007C425A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18365A" w:rsidRPr="007C425A" w:rsidRDefault="0018365A" w:rsidP="00E75E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25A">
        <w:rPr>
          <w:rFonts w:ascii="Times New Roman" w:hAnsi="Times New Roman"/>
          <w:b/>
          <w:i/>
          <w:sz w:val="28"/>
          <w:szCs w:val="28"/>
          <w:lang w:eastAsia="ru-RU"/>
        </w:rPr>
        <w:t xml:space="preserve">Форма проведения учебных аудиторных занятий: </w:t>
      </w:r>
      <w:r w:rsidRPr="007C425A">
        <w:rPr>
          <w:rFonts w:ascii="Times New Roman" w:hAnsi="Times New Roman"/>
          <w:sz w:val="28"/>
          <w:szCs w:val="28"/>
          <w:lang w:eastAsia="ru-RU"/>
        </w:rPr>
        <w:t>индивидуальная</w:t>
      </w:r>
      <w:r w:rsidR="005B2639">
        <w:rPr>
          <w:rFonts w:ascii="Times New Roman" w:hAnsi="Times New Roman"/>
          <w:sz w:val="28"/>
          <w:szCs w:val="28"/>
          <w:lang w:eastAsia="ru-RU"/>
        </w:rPr>
        <w:t xml:space="preserve"> (урок)</w:t>
      </w:r>
      <w:r w:rsidRPr="007C425A">
        <w:rPr>
          <w:rFonts w:ascii="Times New Roman" w:hAnsi="Times New Roman"/>
          <w:sz w:val="28"/>
          <w:szCs w:val="28"/>
          <w:lang w:eastAsia="ru-RU"/>
        </w:rPr>
        <w:t xml:space="preserve">, рекомендуемая продолжительность урока -  45 минут. </w:t>
      </w:r>
    </w:p>
    <w:p w:rsidR="0018365A" w:rsidRDefault="0018365A" w:rsidP="007C425A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425A">
        <w:rPr>
          <w:rFonts w:ascii="Times New Roman" w:hAnsi="Times New Roman"/>
          <w:bCs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675B83" w:rsidRDefault="00675B83" w:rsidP="00C92532">
      <w:pPr>
        <w:spacing w:after="0" w:line="360" w:lineRule="auto"/>
        <w:jc w:val="center"/>
        <w:rPr>
          <w:sz w:val="28"/>
          <w:szCs w:val="28"/>
        </w:rPr>
      </w:pPr>
    </w:p>
    <w:p w:rsidR="0018365A" w:rsidRPr="007C425A" w:rsidRDefault="0018365A" w:rsidP="00C9253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C425A">
        <w:rPr>
          <w:rFonts w:ascii="Times New Roman" w:hAnsi="Times New Roman"/>
          <w:b/>
          <w:i/>
          <w:sz w:val="28"/>
          <w:szCs w:val="28"/>
          <w:lang w:eastAsia="ru-RU"/>
        </w:rPr>
        <w:t>Цель и задачи учебного предмета</w:t>
      </w:r>
    </w:p>
    <w:p w:rsidR="0018365A" w:rsidRPr="00675B83" w:rsidRDefault="0018365A" w:rsidP="00675B83">
      <w:pPr>
        <w:spacing w:after="0" w:line="360" w:lineRule="auto"/>
        <w:ind w:firstLine="691"/>
        <w:jc w:val="both"/>
        <w:rPr>
          <w:rFonts w:ascii="Times New Roman" w:hAnsi="Times New Roman"/>
          <w:bCs/>
          <w:sz w:val="28"/>
          <w:szCs w:val="28"/>
        </w:rPr>
      </w:pPr>
      <w:r w:rsidRPr="007C425A">
        <w:rPr>
          <w:rFonts w:ascii="Times New Roman" w:hAnsi="Times New Roman"/>
          <w:b/>
          <w:bCs/>
          <w:sz w:val="28"/>
          <w:szCs w:val="28"/>
        </w:rPr>
        <w:t>Цель</w:t>
      </w:r>
      <w:r w:rsidRPr="007C425A">
        <w:rPr>
          <w:rFonts w:ascii="Times New Roman" w:hAnsi="Times New Roman"/>
          <w:bCs/>
          <w:sz w:val="28"/>
          <w:szCs w:val="28"/>
        </w:rPr>
        <w:t xml:space="preserve">: </w:t>
      </w:r>
      <w:r w:rsidRPr="007C425A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</w:t>
      </w:r>
      <w:r w:rsidR="00E517C8">
        <w:rPr>
          <w:rFonts w:ascii="Times New Roman" w:hAnsi="Times New Roman"/>
          <w:sz w:val="28"/>
          <w:szCs w:val="28"/>
        </w:rPr>
        <w:t xml:space="preserve">обучающихся </w:t>
      </w:r>
      <w:r w:rsidRPr="007C425A">
        <w:rPr>
          <w:rFonts w:ascii="Times New Roman" w:hAnsi="Times New Roman"/>
          <w:sz w:val="28"/>
          <w:szCs w:val="28"/>
        </w:rPr>
        <w:t xml:space="preserve">на основе приобретенных им знаний, умений и навыков в области духового исполнительства, а также выявление наиболее </w:t>
      </w:r>
      <w:r w:rsidR="00E517C8">
        <w:rPr>
          <w:rFonts w:ascii="Times New Roman" w:hAnsi="Times New Roman"/>
          <w:sz w:val="28"/>
          <w:szCs w:val="28"/>
        </w:rPr>
        <w:t xml:space="preserve">одаренных детей и подготовки их </w:t>
      </w:r>
      <w:r w:rsidRPr="007C425A">
        <w:rPr>
          <w:rFonts w:ascii="Times New Roman" w:hAnsi="Times New Roman"/>
          <w:sz w:val="28"/>
          <w:szCs w:val="28"/>
        </w:rPr>
        <w:t>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F9367F" w:rsidRDefault="00F9367F" w:rsidP="007C425A">
      <w:pPr>
        <w:pStyle w:val="a3"/>
        <w:spacing w:before="0" w:beforeAutospacing="0" w:after="0"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F9367F" w:rsidRDefault="00F9367F" w:rsidP="007C425A">
      <w:pPr>
        <w:pStyle w:val="a3"/>
        <w:spacing w:before="0" w:beforeAutospacing="0" w:after="0"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18365A" w:rsidRPr="007C425A" w:rsidRDefault="0018365A" w:rsidP="007C425A">
      <w:pPr>
        <w:pStyle w:val="a3"/>
        <w:spacing w:before="0" w:beforeAutospacing="0" w:after="0"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7C425A">
        <w:rPr>
          <w:b/>
          <w:color w:val="auto"/>
          <w:sz w:val="28"/>
          <w:szCs w:val="28"/>
        </w:rPr>
        <w:lastRenderedPageBreak/>
        <w:t xml:space="preserve">Задачи: </w:t>
      </w:r>
    </w:p>
    <w:p w:rsidR="0018365A" w:rsidRPr="007C425A" w:rsidRDefault="0018365A" w:rsidP="007C42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t>- развитие интереса и любви к классической музыке и музыкальному творчеству;</w:t>
      </w:r>
    </w:p>
    <w:p w:rsidR="0018365A" w:rsidRPr="007C425A" w:rsidRDefault="0018365A" w:rsidP="007C425A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25A">
        <w:rPr>
          <w:rFonts w:ascii="Times New Roman" w:hAnsi="Times New Roman"/>
          <w:sz w:val="28"/>
          <w:szCs w:val="28"/>
          <w:lang w:eastAsia="ru-RU"/>
        </w:rPr>
        <w:t>- развитие музыкальных способностей: слуха, памяти, ритма, эмоциональной сферы, музыкальности и артистизма;</w:t>
      </w:r>
    </w:p>
    <w:p w:rsidR="0018365A" w:rsidRPr="007C425A" w:rsidRDefault="0018365A" w:rsidP="007C42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t xml:space="preserve">- освоение музыкальной грамоты как необходимого средства для музыкального исполнительства на </w:t>
      </w:r>
      <w:r w:rsidR="00371DD2" w:rsidRPr="007C425A">
        <w:rPr>
          <w:rFonts w:ascii="Times New Roman" w:hAnsi="Times New Roman"/>
          <w:sz w:val="28"/>
          <w:szCs w:val="28"/>
        </w:rPr>
        <w:t>флейте</w:t>
      </w:r>
      <w:r w:rsidRPr="007C425A">
        <w:rPr>
          <w:rFonts w:ascii="Times New Roman" w:hAnsi="Times New Roman"/>
          <w:sz w:val="28"/>
          <w:szCs w:val="28"/>
        </w:rPr>
        <w:t xml:space="preserve"> в пределах программы учебного предмета;</w:t>
      </w:r>
    </w:p>
    <w:p w:rsidR="0018365A" w:rsidRPr="007C425A" w:rsidRDefault="0018365A" w:rsidP="007C42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t xml:space="preserve">- овладение основными исполнительскими навыками игры на </w:t>
      </w:r>
      <w:r w:rsidR="00585317" w:rsidRPr="007C425A">
        <w:rPr>
          <w:rFonts w:ascii="Times New Roman" w:hAnsi="Times New Roman"/>
          <w:sz w:val="28"/>
          <w:szCs w:val="28"/>
        </w:rPr>
        <w:t>флейте</w:t>
      </w:r>
      <w:r w:rsidRPr="007C425A">
        <w:rPr>
          <w:rFonts w:ascii="Times New Roman" w:hAnsi="Times New Roman"/>
          <w:sz w:val="28"/>
          <w:szCs w:val="28"/>
        </w:rPr>
        <w:t>, позволяющими грамотно исполнять музыкальные произведения соло и в ансамбле;</w:t>
      </w:r>
    </w:p>
    <w:p w:rsidR="0018365A" w:rsidRPr="007C425A" w:rsidRDefault="0018365A" w:rsidP="007C425A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25A">
        <w:rPr>
          <w:rFonts w:ascii="Times New Roman" w:hAnsi="Times New Roman"/>
          <w:sz w:val="28"/>
          <w:szCs w:val="28"/>
          <w:lang w:eastAsia="ru-RU"/>
        </w:rPr>
        <w:t>- обучение навыкам самостоятельной работы с музыкальным материалом, чтение с листа нетрудного текста;</w:t>
      </w:r>
    </w:p>
    <w:p w:rsidR="0018365A" w:rsidRPr="007C425A" w:rsidRDefault="0018365A" w:rsidP="007C425A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25A">
        <w:rPr>
          <w:rFonts w:ascii="Times New Roman" w:hAnsi="Times New Roman"/>
          <w:sz w:val="28"/>
          <w:szCs w:val="28"/>
          <w:lang w:eastAsia="ru-RU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:rsidR="0018365A" w:rsidRPr="007C425A" w:rsidRDefault="0018365A" w:rsidP="007C425A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25A">
        <w:rPr>
          <w:rFonts w:ascii="Times New Roman" w:hAnsi="Times New Roman"/>
          <w:sz w:val="28"/>
          <w:szCs w:val="28"/>
          <w:lang w:eastAsia="ru-RU"/>
        </w:rPr>
        <w:t xml:space="preserve">- приобретение детьми опыта творческой деятельности и публичных выступлений; </w:t>
      </w:r>
    </w:p>
    <w:p w:rsidR="0018365A" w:rsidRDefault="0018365A" w:rsidP="007C425A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25A">
        <w:rPr>
          <w:rFonts w:ascii="Times New Roman" w:hAnsi="Times New Roman"/>
          <w:sz w:val="28"/>
          <w:szCs w:val="28"/>
          <w:lang w:eastAsia="ru-RU"/>
        </w:rPr>
        <w:t>-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:rsidR="00C92532" w:rsidRPr="007C425A" w:rsidRDefault="00C92532" w:rsidP="007C425A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365A" w:rsidRPr="002549D0" w:rsidRDefault="0018365A" w:rsidP="002549D0">
      <w:pPr>
        <w:widowControl w:val="0"/>
        <w:shd w:val="clear" w:color="auto" w:fill="FFFFFF"/>
        <w:tabs>
          <w:tab w:val="left" w:pos="0"/>
          <w:tab w:val="left" w:pos="56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sectPr w:rsidR="0018365A" w:rsidRPr="002549D0" w:rsidSect="00892B58">
      <w:footerReference w:type="default" r:id="rId8"/>
      <w:pgSz w:w="11906" w:h="16838"/>
      <w:pgMar w:top="1134" w:right="850" w:bottom="1418" w:left="1701" w:header="708" w:footer="5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FA6" w:rsidRDefault="00043FA6">
      <w:pPr>
        <w:spacing w:after="0" w:line="240" w:lineRule="auto"/>
      </w:pPr>
      <w:r>
        <w:separator/>
      </w:r>
    </w:p>
  </w:endnote>
  <w:endnote w:type="continuationSeparator" w:id="0">
    <w:p w:rsidR="00043FA6" w:rsidRDefault="0004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4E" w:rsidRDefault="00F45F0A">
    <w:pPr>
      <w:pStyle w:val="a5"/>
      <w:jc w:val="right"/>
    </w:pPr>
    <w:fldSimple w:instr=" PAGE   \* MERGEFORMAT ">
      <w:r w:rsidR="00F9367F">
        <w:rPr>
          <w:noProof/>
        </w:rPr>
        <w:t>5</w:t>
      </w:r>
    </w:fldSimple>
  </w:p>
  <w:p w:rsidR="0080214E" w:rsidRDefault="0080214E">
    <w:pPr>
      <w:pStyle w:val="a5"/>
      <w:tabs>
        <w:tab w:val="clear" w:pos="4677"/>
        <w:tab w:val="clear" w:pos="9355"/>
        <w:tab w:val="left" w:pos="535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FA6" w:rsidRDefault="00043FA6">
      <w:pPr>
        <w:spacing w:after="0" w:line="240" w:lineRule="auto"/>
      </w:pPr>
      <w:r>
        <w:separator/>
      </w:r>
    </w:p>
  </w:footnote>
  <w:footnote w:type="continuationSeparator" w:id="0">
    <w:p w:rsidR="00043FA6" w:rsidRDefault="00043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A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16619"/>
    <w:multiLevelType w:val="hybridMultilevel"/>
    <w:tmpl w:val="12B62C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E510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45A443B"/>
    <w:multiLevelType w:val="hybridMultilevel"/>
    <w:tmpl w:val="7A24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981BBC"/>
    <w:multiLevelType w:val="hybridMultilevel"/>
    <w:tmpl w:val="6616F56C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>
    <w:nsid w:val="386F45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C11104D"/>
    <w:multiLevelType w:val="hybridMultilevel"/>
    <w:tmpl w:val="32901C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F838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5D5716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1D7C1B"/>
    <w:multiLevelType w:val="hybridMultilevel"/>
    <w:tmpl w:val="9B22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1F5004"/>
    <w:multiLevelType w:val="hybridMultilevel"/>
    <w:tmpl w:val="02AE34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5681B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A3B27E7"/>
    <w:multiLevelType w:val="hybridMultilevel"/>
    <w:tmpl w:val="1BC6CA00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>
    <w:nsid w:val="6E6864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1701F84"/>
    <w:multiLevelType w:val="hybridMultilevel"/>
    <w:tmpl w:val="710C3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16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12"/>
  </w:num>
  <w:num w:numId="11">
    <w:abstractNumId w:val="14"/>
  </w:num>
  <w:num w:numId="12">
    <w:abstractNumId w:val="9"/>
  </w:num>
  <w:num w:numId="13">
    <w:abstractNumId w:val="8"/>
  </w:num>
  <w:num w:numId="14">
    <w:abstractNumId w:val="15"/>
  </w:num>
  <w:num w:numId="15">
    <w:abstractNumId w:val="4"/>
  </w:num>
  <w:num w:numId="16">
    <w:abstractNumId w:val="11"/>
  </w:num>
  <w:num w:numId="17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FC2"/>
    <w:rsid w:val="00001658"/>
    <w:rsid w:val="00043FA6"/>
    <w:rsid w:val="00076CDC"/>
    <w:rsid w:val="00087B45"/>
    <w:rsid w:val="000A20D7"/>
    <w:rsid w:val="000B20D1"/>
    <w:rsid w:val="000B3A55"/>
    <w:rsid w:val="000C65AE"/>
    <w:rsid w:val="000D3B50"/>
    <w:rsid w:val="00176AF0"/>
    <w:rsid w:val="00180C4D"/>
    <w:rsid w:val="0018365A"/>
    <w:rsid w:val="00186D11"/>
    <w:rsid w:val="001A03A5"/>
    <w:rsid w:val="001B25D9"/>
    <w:rsid w:val="001B7E24"/>
    <w:rsid w:val="001C6F70"/>
    <w:rsid w:val="00201366"/>
    <w:rsid w:val="00210611"/>
    <w:rsid w:val="00231596"/>
    <w:rsid w:val="00252872"/>
    <w:rsid w:val="002549D0"/>
    <w:rsid w:val="00271CF4"/>
    <w:rsid w:val="002760E9"/>
    <w:rsid w:val="002D095B"/>
    <w:rsid w:val="003053CB"/>
    <w:rsid w:val="00305F3C"/>
    <w:rsid w:val="00316C46"/>
    <w:rsid w:val="00356512"/>
    <w:rsid w:val="00371DD2"/>
    <w:rsid w:val="003738B7"/>
    <w:rsid w:val="003D0210"/>
    <w:rsid w:val="003E2FAB"/>
    <w:rsid w:val="003F45AD"/>
    <w:rsid w:val="004503B8"/>
    <w:rsid w:val="00481837"/>
    <w:rsid w:val="00486506"/>
    <w:rsid w:val="004B6735"/>
    <w:rsid w:val="005013F6"/>
    <w:rsid w:val="00510F28"/>
    <w:rsid w:val="005251AB"/>
    <w:rsid w:val="00541468"/>
    <w:rsid w:val="005423E6"/>
    <w:rsid w:val="00584E74"/>
    <w:rsid w:val="00585317"/>
    <w:rsid w:val="005B2639"/>
    <w:rsid w:val="005F6824"/>
    <w:rsid w:val="00606EB0"/>
    <w:rsid w:val="00617CBC"/>
    <w:rsid w:val="00624424"/>
    <w:rsid w:val="00645BB4"/>
    <w:rsid w:val="006745D6"/>
    <w:rsid w:val="00675B83"/>
    <w:rsid w:val="006B5207"/>
    <w:rsid w:val="006D5305"/>
    <w:rsid w:val="006D793D"/>
    <w:rsid w:val="006E1B23"/>
    <w:rsid w:val="006F605A"/>
    <w:rsid w:val="0074472A"/>
    <w:rsid w:val="0075700B"/>
    <w:rsid w:val="0076511E"/>
    <w:rsid w:val="007707FD"/>
    <w:rsid w:val="007A3BA3"/>
    <w:rsid w:val="007A7486"/>
    <w:rsid w:val="007A7E12"/>
    <w:rsid w:val="007B00D3"/>
    <w:rsid w:val="007B2152"/>
    <w:rsid w:val="007B7666"/>
    <w:rsid w:val="007C425A"/>
    <w:rsid w:val="007C5FA9"/>
    <w:rsid w:val="00801640"/>
    <w:rsid w:val="0080214E"/>
    <w:rsid w:val="00814441"/>
    <w:rsid w:val="00832E04"/>
    <w:rsid w:val="00860536"/>
    <w:rsid w:val="008925C3"/>
    <w:rsid w:val="00892B58"/>
    <w:rsid w:val="00896213"/>
    <w:rsid w:val="008B1C25"/>
    <w:rsid w:val="008B1CA3"/>
    <w:rsid w:val="008B46E3"/>
    <w:rsid w:val="008E170D"/>
    <w:rsid w:val="008E20F8"/>
    <w:rsid w:val="008E5C43"/>
    <w:rsid w:val="00901A52"/>
    <w:rsid w:val="00926128"/>
    <w:rsid w:val="009E1D7F"/>
    <w:rsid w:val="00A45BBE"/>
    <w:rsid w:val="00A75065"/>
    <w:rsid w:val="00A903B9"/>
    <w:rsid w:val="00AA4C3E"/>
    <w:rsid w:val="00AA622B"/>
    <w:rsid w:val="00AA6A59"/>
    <w:rsid w:val="00AE3F5F"/>
    <w:rsid w:val="00AE4FC2"/>
    <w:rsid w:val="00B00DA8"/>
    <w:rsid w:val="00B02D60"/>
    <w:rsid w:val="00B50E88"/>
    <w:rsid w:val="00BC607F"/>
    <w:rsid w:val="00BF7DBA"/>
    <w:rsid w:val="00C503A0"/>
    <w:rsid w:val="00C559EF"/>
    <w:rsid w:val="00C86E3D"/>
    <w:rsid w:val="00C92532"/>
    <w:rsid w:val="00CB5DB9"/>
    <w:rsid w:val="00CD5B5D"/>
    <w:rsid w:val="00CE7AF1"/>
    <w:rsid w:val="00CF7D8F"/>
    <w:rsid w:val="00D8772F"/>
    <w:rsid w:val="00D95EF2"/>
    <w:rsid w:val="00DB1DA6"/>
    <w:rsid w:val="00DC048C"/>
    <w:rsid w:val="00DF144F"/>
    <w:rsid w:val="00E00DCA"/>
    <w:rsid w:val="00E25831"/>
    <w:rsid w:val="00E42F06"/>
    <w:rsid w:val="00E517C8"/>
    <w:rsid w:val="00E56762"/>
    <w:rsid w:val="00E74F0B"/>
    <w:rsid w:val="00E75EC1"/>
    <w:rsid w:val="00ED53C7"/>
    <w:rsid w:val="00EE709A"/>
    <w:rsid w:val="00F014BD"/>
    <w:rsid w:val="00F07AB8"/>
    <w:rsid w:val="00F11B6B"/>
    <w:rsid w:val="00F23B48"/>
    <w:rsid w:val="00F34FC9"/>
    <w:rsid w:val="00F45F0A"/>
    <w:rsid w:val="00F9367F"/>
    <w:rsid w:val="00F957CA"/>
    <w:rsid w:val="00FE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2B58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92B58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4">
    <w:name w:val="Hyperlink"/>
    <w:semiHidden/>
    <w:unhideWhenUsed/>
    <w:rsid w:val="00892B58"/>
    <w:rPr>
      <w:color w:val="363636"/>
      <w:u w:val="none"/>
      <w:effect w:val="none"/>
    </w:rPr>
  </w:style>
  <w:style w:type="paragraph" w:customStyle="1" w:styleId="1">
    <w:name w:val="Абзац списка1"/>
    <w:basedOn w:val="a"/>
    <w:qFormat/>
    <w:rsid w:val="00892B58"/>
    <w:pPr>
      <w:ind w:left="720"/>
      <w:contextualSpacing/>
    </w:pPr>
  </w:style>
  <w:style w:type="paragraph" w:customStyle="1" w:styleId="10">
    <w:name w:val="Текст выноски1"/>
    <w:basedOn w:val="a"/>
    <w:semiHidden/>
    <w:unhideWhenUsed/>
    <w:rsid w:val="00892B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locked/>
    <w:rsid w:val="00892B58"/>
    <w:rPr>
      <w:rFonts w:ascii="Tahoma" w:hAnsi="Tahoma"/>
      <w:sz w:val="16"/>
      <w:lang w:eastAsia="en-US"/>
    </w:rPr>
  </w:style>
  <w:style w:type="character" w:customStyle="1" w:styleId="FontStyle16">
    <w:name w:val="Font Style16"/>
    <w:rsid w:val="00892B58"/>
    <w:rPr>
      <w:rFonts w:ascii="Times New Roman" w:hAnsi="Times New Roman"/>
      <w:sz w:val="24"/>
    </w:rPr>
  </w:style>
  <w:style w:type="paragraph" w:styleId="a5">
    <w:name w:val="footer"/>
    <w:basedOn w:val="a"/>
    <w:semiHidden/>
    <w:rsid w:val="00892B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locked/>
    <w:rsid w:val="00892B58"/>
    <w:rPr>
      <w:rFonts w:ascii="Times New Roman" w:hAnsi="Times New Roman"/>
      <w:sz w:val="24"/>
    </w:rPr>
  </w:style>
  <w:style w:type="paragraph" w:styleId="a6">
    <w:name w:val="Body Text Indent"/>
    <w:basedOn w:val="a"/>
    <w:semiHidden/>
    <w:rsid w:val="00892B5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892B58"/>
    <w:rPr>
      <w:rFonts w:ascii="Times New Roman" w:hAnsi="Times New Roman"/>
      <w:sz w:val="24"/>
    </w:rPr>
  </w:style>
  <w:style w:type="paragraph" w:styleId="a7">
    <w:name w:val="Body Text"/>
    <w:basedOn w:val="a"/>
    <w:link w:val="a8"/>
    <w:semiHidden/>
    <w:rsid w:val="00892B5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ocked/>
    <w:rsid w:val="00892B58"/>
    <w:rPr>
      <w:rFonts w:ascii="Times New Roman" w:hAnsi="Times New Roman"/>
      <w:sz w:val="24"/>
    </w:rPr>
  </w:style>
  <w:style w:type="paragraph" w:styleId="2">
    <w:name w:val="Body Text 2"/>
    <w:basedOn w:val="a"/>
    <w:semiHidden/>
    <w:rsid w:val="00892B58"/>
    <w:pPr>
      <w:spacing w:after="0" w:line="240" w:lineRule="auto"/>
    </w:pPr>
    <w:rPr>
      <w:rFonts w:ascii="Times New Roman" w:hAnsi="Times New Roman"/>
      <w:sz w:val="32"/>
      <w:szCs w:val="24"/>
      <w:lang w:eastAsia="ru-RU"/>
    </w:rPr>
  </w:style>
  <w:style w:type="character" w:customStyle="1" w:styleId="BodyText2Char">
    <w:name w:val="Body Text 2 Char"/>
    <w:locked/>
    <w:rsid w:val="00892B58"/>
    <w:rPr>
      <w:rFonts w:ascii="Times New Roman" w:hAnsi="Times New Roman"/>
      <w:sz w:val="24"/>
    </w:rPr>
  </w:style>
  <w:style w:type="character" w:customStyle="1" w:styleId="20">
    <w:name w:val="Основной текст (2)_"/>
    <w:locked/>
    <w:rsid w:val="00892B58"/>
    <w:rPr>
      <w:rFonts w:ascii="Times New Roman" w:hAnsi="Times New Roman"/>
      <w:b/>
      <w:sz w:val="23"/>
      <w:shd w:val="clear" w:color="auto" w:fill="FFFFFF"/>
    </w:rPr>
  </w:style>
  <w:style w:type="paragraph" w:customStyle="1" w:styleId="21">
    <w:name w:val="Основной текст (2)"/>
    <w:basedOn w:val="a"/>
    <w:rsid w:val="00892B58"/>
    <w:pPr>
      <w:shd w:val="clear" w:color="auto" w:fill="FFFFFF"/>
      <w:spacing w:after="300" w:line="240" w:lineRule="atLeast"/>
    </w:pPr>
    <w:rPr>
      <w:rFonts w:ascii="Times New Roman" w:hAnsi="Times New Roman"/>
      <w:b/>
      <w:sz w:val="23"/>
      <w:szCs w:val="20"/>
    </w:rPr>
  </w:style>
  <w:style w:type="character" w:customStyle="1" w:styleId="11">
    <w:name w:val="Заголовок №1_"/>
    <w:locked/>
    <w:rsid w:val="00892B58"/>
    <w:rPr>
      <w:rFonts w:ascii="Times New Roman" w:hAnsi="Times New Roman"/>
      <w:b/>
      <w:sz w:val="23"/>
      <w:shd w:val="clear" w:color="auto" w:fill="FFFFFF"/>
    </w:rPr>
  </w:style>
  <w:style w:type="paragraph" w:customStyle="1" w:styleId="12">
    <w:name w:val="Заголовок №1"/>
    <w:basedOn w:val="a"/>
    <w:rsid w:val="00892B58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sz w:val="23"/>
      <w:szCs w:val="20"/>
    </w:rPr>
  </w:style>
  <w:style w:type="character" w:customStyle="1" w:styleId="a9">
    <w:name w:val="Основной текст + Полужирный"/>
    <w:rsid w:val="00892B58"/>
    <w:rPr>
      <w:rFonts w:ascii="Times New Roman" w:eastAsia="Times New Roman" w:hAnsi="Times New Roman"/>
      <w:b/>
      <w:sz w:val="23"/>
      <w:shd w:val="clear" w:color="auto" w:fill="FFFFFF"/>
    </w:rPr>
  </w:style>
  <w:style w:type="table" w:styleId="aa">
    <w:name w:val="Table Grid"/>
    <w:basedOn w:val="a1"/>
    <w:uiPriority w:val="59"/>
    <w:rsid w:val="00F07AB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semiHidden/>
    <w:unhideWhenUsed/>
    <w:rsid w:val="00892B58"/>
    <w:pPr>
      <w:tabs>
        <w:tab w:val="center" w:pos="4677"/>
        <w:tab w:val="right" w:pos="9355"/>
      </w:tabs>
    </w:pPr>
  </w:style>
  <w:style w:type="character" w:customStyle="1" w:styleId="HeaderChar">
    <w:name w:val="Header Char"/>
    <w:semiHidden/>
    <w:locked/>
    <w:rsid w:val="00892B58"/>
    <w:rPr>
      <w:sz w:val="22"/>
      <w:lang w:eastAsia="en-US"/>
    </w:rPr>
  </w:style>
  <w:style w:type="paragraph" w:customStyle="1" w:styleId="13">
    <w:name w:val="Без интервала1"/>
    <w:qFormat/>
    <w:rsid w:val="00892B5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rsid w:val="00892B58"/>
    <w:rPr>
      <w:rFonts w:ascii="Helvetica" w:hAnsi="Helvetica"/>
      <w:color w:val="000000"/>
      <w:sz w:val="24"/>
      <w:lang w:val="en-US"/>
    </w:rPr>
  </w:style>
  <w:style w:type="character" w:customStyle="1" w:styleId="a8">
    <w:name w:val="Основной текст Знак"/>
    <w:link w:val="a7"/>
    <w:semiHidden/>
    <w:rsid w:val="00F07AB8"/>
    <w:rPr>
      <w:rFonts w:ascii="Times New Roman" w:hAnsi="Times New Roman"/>
      <w:sz w:val="24"/>
      <w:szCs w:val="24"/>
    </w:rPr>
  </w:style>
  <w:style w:type="paragraph" w:customStyle="1" w:styleId="14">
    <w:name w:val="Абзац списка1"/>
    <w:basedOn w:val="a"/>
    <w:rsid w:val="00892B58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styleId="ac">
    <w:name w:val="List Paragraph"/>
    <w:basedOn w:val="a"/>
    <w:uiPriority w:val="99"/>
    <w:qFormat/>
    <w:rsid w:val="007C42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549D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549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3040-A44F-466E-B6FD-67E77502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META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subject/>
  <dc:creator>Пользователь</dc:creator>
  <cp:keywords/>
  <cp:lastModifiedBy>Admin</cp:lastModifiedBy>
  <cp:revision>31</cp:revision>
  <cp:lastPrinted>2019-07-22T10:39:00Z</cp:lastPrinted>
  <dcterms:created xsi:type="dcterms:W3CDTF">2018-11-12T04:29:00Z</dcterms:created>
  <dcterms:modified xsi:type="dcterms:W3CDTF">2019-09-19T06:54:00Z</dcterms:modified>
</cp:coreProperties>
</file>